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775" w:rsidRPr="00407FB6" w:rsidRDefault="00FE0775" w:rsidP="00FE0775">
      <w:pPr>
        <w:pStyle w:val="a6"/>
        <w:rPr>
          <w:rFonts w:ascii="Arial" w:hAnsi="Arial" w:cs="Arial"/>
          <w:i w:val="0"/>
          <w:sz w:val="20"/>
        </w:rPr>
      </w:pPr>
      <w:r w:rsidRPr="00407FB6">
        <w:rPr>
          <w:rFonts w:ascii="Arial" w:hAnsi="Arial" w:cs="Arial"/>
          <w:i w:val="0"/>
          <w:sz w:val="20"/>
        </w:rPr>
        <w:t>ДОГОВОР №</w:t>
      </w:r>
    </w:p>
    <w:p w:rsidR="00FE0775" w:rsidRPr="00407FB6" w:rsidRDefault="00FE0775" w:rsidP="00FE0775">
      <w:pPr>
        <w:pStyle w:val="a6"/>
        <w:rPr>
          <w:rFonts w:ascii="Arial" w:hAnsi="Arial" w:cs="Arial"/>
          <w:b w:val="0"/>
          <w:i w:val="0"/>
          <w:sz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г. ______</w:t>
      </w:r>
      <w:r w:rsidRPr="00407FB6">
        <w:rPr>
          <w:rFonts w:ascii="Arial" w:hAnsi="Arial" w:cs="Arial"/>
          <w:sz w:val="20"/>
          <w:szCs w:val="20"/>
        </w:rPr>
        <w:tab/>
      </w:r>
      <w:r w:rsidRPr="00407FB6">
        <w:rPr>
          <w:rFonts w:ascii="Arial" w:hAnsi="Arial" w:cs="Arial"/>
          <w:sz w:val="20"/>
          <w:szCs w:val="20"/>
        </w:rPr>
        <w:tab/>
      </w:r>
      <w:r w:rsidRPr="00407FB6">
        <w:rPr>
          <w:rFonts w:ascii="Arial" w:hAnsi="Arial" w:cs="Arial"/>
          <w:sz w:val="20"/>
          <w:szCs w:val="20"/>
        </w:rPr>
        <w:tab/>
      </w:r>
      <w:r w:rsidRPr="00407FB6">
        <w:rPr>
          <w:rFonts w:ascii="Arial" w:hAnsi="Arial" w:cs="Arial"/>
          <w:sz w:val="20"/>
          <w:szCs w:val="20"/>
        </w:rPr>
        <w:tab/>
      </w:r>
      <w:r w:rsidRPr="00407FB6">
        <w:rPr>
          <w:rFonts w:ascii="Arial" w:hAnsi="Arial" w:cs="Arial"/>
          <w:sz w:val="20"/>
          <w:szCs w:val="20"/>
        </w:rPr>
        <w:tab/>
      </w:r>
      <w:r w:rsidRPr="00407FB6">
        <w:rPr>
          <w:rFonts w:ascii="Arial" w:hAnsi="Arial" w:cs="Arial"/>
          <w:sz w:val="20"/>
          <w:szCs w:val="20"/>
        </w:rPr>
        <w:tab/>
      </w:r>
      <w:r w:rsidRPr="00407FB6">
        <w:rPr>
          <w:rFonts w:ascii="Arial" w:hAnsi="Arial" w:cs="Arial"/>
          <w:sz w:val="20"/>
          <w:szCs w:val="20"/>
        </w:rPr>
        <w:tab/>
      </w:r>
      <w:r w:rsidRPr="00407FB6">
        <w:rPr>
          <w:rFonts w:ascii="Arial" w:hAnsi="Arial" w:cs="Arial"/>
          <w:sz w:val="20"/>
          <w:szCs w:val="20"/>
        </w:rPr>
        <w:tab/>
        <w:t xml:space="preserve">       </w:t>
      </w:r>
      <w:r w:rsidR="00991EF0" w:rsidRPr="00407FB6">
        <w:rPr>
          <w:rFonts w:ascii="Arial" w:hAnsi="Arial" w:cs="Arial"/>
          <w:sz w:val="20"/>
          <w:szCs w:val="20"/>
        </w:rPr>
        <w:t xml:space="preserve">           «____»__________ 2017</w:t>
      </w:r>
      <w:r w:rsidRPr="00407FB6">
        <w:rPr>
          <w:rFonts w:ascii="Arial" w:hAnsi="Arial" w:cs="Arial"/>
          <w:sz w:val="20"/>
          <w:szCs w:val="20"/>
        </w:rPr>
        <w:t>г.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 xml:space="preserve">____________________________________________________ именуемое в дальнейшем Исполнитель, в лице ___________________________________________, действующего на основании ________________________________, с одной стороны, и АО «Газпром газораспределение Оренбург», именуемое в дальнейшем «Покупатель», в лице </w:t>
      </w:r>
      <w:r w:rsidR="00F8484D" w:rsidRPr="00407FB6">
        <w:rPr>
          <w:rFonts w:ascii="Arial" w:hAnsi="Arial" w:cs="Arial"/>
          <w:sz w:val="20"/>
          <w:szCs w:val="20"/>
        </w:rPr>
        <w:t>директора филиала АО «Газпром газораспределение Оренбург» в г. Бузулуке (Бузулукмежрайгаз) Крюкова А.Н.</w:t>
      </w:r>
      <w:r w:rsidRPr="00407FB6">
        <w:rPr>
          <w:rFonts w:ascii="Arial" w:hAnsi="Arial" w:cs="Arial"/>
          <w:sz w:val="20"/>
          <w:szCs w:val="20"/>
        </w:rPr>
        <w:t xml:space="preserve">, действующего на основании </w:t>
      </w:r>
      <w:r w:rsidR="00F8484D" w:rsidRPr="00407FB6">
        <w:rPr>
          <w:rFonts w:ascii="Arial" w:hAnsi="Arial" w:cs="Arial"/>
          <w:sz w:val="20"/>
          <w:szCs w:val="20"/>
        </w:rPr>
        <w:t>доверенности № 22 от 22.12.2016</w:t>
      </w:r>
      <w:r w:rsidRPr="00407FB6">
        <w:rPr>
          <w:rFonts w:ascii="Arial" w:hAnsi="Arial" w:cs="Arial"/>
          <w:sz w:val="20"/>
          <w:szCs w:val="20"/>
        </w:rPr>
        <w:t xml:space="preserve">, с другой стороны, вместе именуемые «Стороны», </w:t>
      </w:r>
      <w:r w:rsidRPr="00407FB6">
        <w:rPr>
          <w:rFonts w:ascii="Arial" w:hAnsi="Arial" w:cs="Arial"/>
          <w:b/>
          <w:sz w:val="20"/>
          <w:szCs w:val="20"/>
        </w:rPr>
        <w:t>в целях исполнения решения Комиссии по подведению итогов открытого запроса предложений №</w:t>
      </w:r>
      <w:r w:rsidR="00407FB6" w:rsidRPr="00407FB6">
        <w:rPr>
          <w:rFonts w:ascii="Arial" w:hAnsi="Arial" w:cs="Arial"/>
          <w:b/>
          <w:sz w:val="20"/>
          <w:szCs w:val="20"/>
        </w:rPr>
        <w:t xml:space="preserve">  </w:t>
      </w:r>
      <w:r w:rsidR="0096039F">
        <w:rPr>
          <w:rFonts w:ascii="Arial" w:hAnsi="Arial" w:cs="Arial"/>
          <w:b/>
          <w:sz w:val="20"/>
          <w:szCs w:val="20"/>
        </w:rPr>
        <w:t>40</w:t>
      </w:r>
      <w:bookmarkStart w:id="0" w:name="_GoBack"/>
      <w:bookmarkEnd w:id="0"/>
      <w:r w:rsidR="00F8484D" w:rsidRPr="00407FB6">
        <w:rPr>
          <w:rFonts w:ascii="Arial" w:hAnsi="Arial" w:cs="Arial"/>
          <w:b/>
          <w:sz w:val="20"/>
          <w:szCs w:val="20"/>
        </w:rPr>
        <w:t>-у/2017</w:t>
      </w:r>
      <w:r w:rsidRPr="00407FB6">
        <w:rPr>
          <w:rFonts w:ascii="Arial" w:hAnsi="Arial" w:cs="Arial"/>
          <w:b/>
          <w:sz w:val="20"/>
          <w:szCs w:val="20"/>
        </w:rPr>
        <w:t>, в соответствии с прото</w:t>
      </w:r>
      <w:r w:rsidR="00F8484D" w:rsidRPr="00407FB6">
        <w:rPr>
          <w:rFonts w:ascii="Arial" w:hAnsi="Arial" w:cs="Arial"/>
          <w:b/>
          <w:sz w:val="20"/>
          <w:szCs w:val="20"/>
        </w:rPr>
        <w:t>колом от «___» ____________ 2017</w:t>
      </w:r>
      <w:r w:rsidRPr="00407FB6">
        <w:rPr>
          <w:rFonts w:ascii="Arial" w:hAnsi="Arial" w:cs="Arial"/>
          <w:b/>
          <w:sz w:val="20"/>
          <w:szCs w:val="20"/>
        </w:rPr>
        <w:t>г.</w:t>
      </w:r>
      <w:r w:rsidRPr="00407FB6">
        <w:rPr>
          <w:rFonts w:ascii="Arial" w:hAnsi="Arial" w:cs="Arial"/>
          <w:sz w:val="20"/>
          <w:szCs w:val="20"/>
        </w:rPr>
        <w:t>, заключили настоящий договор о нижеследующем: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</w:p>
    <w:p w:rsidR="00FE0775" w:rsidRPr="00407FB6" w:rsidRDefault="00FE0775" w:rsidP="00FE077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07FB6">
        <w:rPr>
          <w:rFonts w:ascii="Arial" w:hAnsi="Arial" w:cs="Arial"/>
          <w:b/>
          <w:sz w:val="20"/>
          <w:szCs w:val="20"/>
        </w:rPr>
        <w:t>Предмет Договора</w:t>
      </w:r>
    </w:p>
    <w:p w:rsidR="00FE0775" w:rsidRPr="00407FB6" w:rsidRDefault="00FE0775" w:rsidP="00FE0775">
      <w:pPr>
        <w:ind w:left="720"/>
        <w:contextualSpacing/>
        <w:rPr>
          <w:rFonts w:ascii="Arial" w:hAnsi="Arial" w:cs="Arial"/>
          <w:b/>
          <w:sz w:val="20"/>
          <w:szCs w:val="20"/>
        </w:rPr>
      </w:pPr>
    </w:p>
    <w:p w:rsidR="00FE0775" w:rsidRPr="00407FB6" w:rsidRDefault="00F8484D" w:rsidP="00F8484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 xml:space="preserve">1.1. </w:t>
      </w:r>
      <w:r w:rsidR="00FE0775" w:rsidRPr="00407FB6">
        <w:rPr>
          <w:rFonts w:ascii="Arial" w:hAnsi="Arial" w:cs="Arial"/>
          <w:sz w:val="20"/>
          <w:szCs w:val="20"/>
        </w:rPr>
        <w:t>Подрядчик берет на себя обязательства по разработке и изготовлению печатной и полиграфической продукции с логотипом Заказчика (далее – Продукция) в ассортименте и количестве, указанном в Спецификации (Приложение №1) к настоящему Договору, являющемуся его неотъемлемой частью, а Заказчик обязуется принять и оплатить выполненные работы.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</w:p>
    <w:p w:rsidR="00FE0775" w:rsidRPr="00407FB6" w:rsidRDefault="00FE0775" w:rsidP="00FE077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07FB6">
        <w:rPr>
          <w:rFonts w:ascii="Arial" w:hAnsi="Arial" w:cs="Arial"/>
          <w:b/>
          <w:sz w:val="20"/>
          <w:szCs w:val="20"/>
        </w:rPr>
        <w:t>Обязательства Сторон</w:t>
      </w:r>
    </w:p>
    <w:p w:rsidR="00FE0775" w:rsidRPr="00407FB6" w:rsidRDefault="00FE0775" w:rsidP="00FE0775">
      <w:pPr>
        <w:ind w:left="36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 xml:space="preserve">2.1. Подрядчик изготавливает дизайн – макеты (три и более вариантов по каждому наименованию) в соответствии с Техническим заданием (Приложение №1), ассортимент должен оставаться неизменным, графический дизайн разрабатывается Подрядчиком в соответствии с </w:t>
      </w:r>
      <w:proofErr w:type="spellStart"/>
      <w:r w:rsidRPr="00407FB6">
        <w:rPr>
          <w:rFonts w:ascii="Arial" w:hAnsi="Arial" w:cs="Arial"/>
          <w:sz w:val="20"/>
          <w:szCs w:val="20"/>
        </w:rPr>
        <w:t>брендбуком</w:t>
      </w:r>
      <w:proofErr w:type="spellEnd"/>
      <w:r w:rsidRPr="00407FB6">
        <w:rPr>
          <w:rFonts w:ascii="Arial" w:hAnsi="Arial" w:cs="Arial"/>
          <w:sz w:val="20"/>
          <w:szCs w:val="20"/>
        </w:rPr>
        <w:t xml:space="preserve"> Заказчика (предоставляется Подрядчику в течение одного рабочего дня с момента заключения Договора).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 xml:space="preserve">2.2. Обязательное предоставление </w:t>
      </w:r>
      <w:proofErr w:type="spellStart"/>
      <w:r w:rsidRPr="00407FB6">
        <w:rPr>
          <w:rFonts w:ascii="Arial" w:hAnsi="Arial" w:cs="Arial"/>
          <w:sz w:val="20"/>
          <w:szCs w:val="20"/>
        </w:rPr>
        <w:t>цветопробы</w:t>
      </w:r>
      <w:proofErr w:type="spellEnd"/>
      <w:r w:rsidRPr="00407FB6">
        <w:rPr>
          <w:rFonts w:ascii="Arial" w:hAnsi="Arial" w:cs="Arial"/>
          <w:sz w:val="20"/>
          <w:szCs w:val="20"/>
        </w:rPr>
        <w:t xml:space="preserve"> и оригинал-макета на утверждение заказчику.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2.3. Подрядчик изготавливает все макеты продукции в течение 10 (десяти) календарных дней со дня подписания настоящего Договора, согласует их с Заказчиком в трехдневный срок и передает Заказчику в виде изображения на электронном носителе.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 xml:space="preserve">2.4. Заказчик оставляет за собой право вносить изменения в каждый макет бланка в течении всего срока действия договора. 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2.5. Подрядчик изготавливает бланочную продукцию в течение трех дней, с момента поступления заявки от Заказчика после окончательного согласования макетов. Условия изготовления очередной партии бланочной продукции согласовываются Сторонами путем подачи Заказчиком заявки и принятия ее Подрядчиком. Заказчик направляет Подрядчику заявку по средствам электронной почты, факсимильной связи или по телефону по мере возникновения потребности в бланочной продукции. В заявке указываются ассортимент продукции, его количество, цена, срок изготовления. Периодичность выставления заявок – ежемесячно. Условия, согласованные таким образом, не могут быть в дальнейшем изменены Сторонами в одностороннем порядке.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2.6. Заказчик обязуется своевременно принять и оплатить работы Подрядчика.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</w:p>
    <w:p w:rsidR="00FE0775" w:rsidRPr="00407FB6" w:rsidRDefault="00FE0775" w:rsidP="00FE077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07FB6">
        <w:rPr>
          <w:rFonts w:ascii="Arial" w:hAnsi="Arial" w:cs="Arial"/>
          <w:b/>
          <w:sz w:val="20"/>
          <w:szCs w:val="20"/>
        </w:rPr>
        <w:t>Стоимость работ и порядок расчетов</w:t>
      </w:r>
    </w:p>
    <w:p w:rsidR="00FE0775" w:rsidRPr="00407FB6" w:rsidRDefault="00FE0775" w:rsidP="00FE0775">
      <w:pPr>
        <w:ind w:left="720"/>
        <w:contextualSpacing/>
        <w:rPr>
          <w:rFonts w:ascii="Arial" w:hAnsi="Arial" w:cs="Arial"/>
          <w:b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 xml:space="preserve">3.1 Общая стоимость настоящего Договора определена в Спецификации (Приложение №1), являющейся неотъемлемой частью настоящего Договора. Стоимость включает все затраты Подрядчика, связанные с выполнением работ по настоящему Договору, в том числе стоимость материалов, стоимость </w:t>
      </w:r>
      <w:r w:rsidRPr="00407FB6">
        <w:rPr>
          <w:rFonts w:ascii="Arial" w:hAnsi="Arial" w:cs="Arial"/>
          <w:sz w:val="20"/>
          <w:szCs w:val="20"/>
        </w:rPr>
        <w:lastRenderedPageBreak/>
        <w:t xml:space="preserve">изготовления дизайн-макетов, стоимость доставки Продукции Заказчику и не подлежит корректировке в сторону увеличения. 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 xml:space="preserve">3.2. Оплата работ Заказчиком производится в течение </w:t>
      </w:r>
      <w:r w:rsidR="00407FB6" w:rsidRPr="00407FB6">
        <w:rPr>
          <w:rFonts w:ascii="Arial" w:hAnsi="Arial" w:cs="Arial"/>
          <w:sz w:val="20"/>
          <w:szCs w:val="20"/>
        </w:rPr>
        <w:t>30 (тридцати) календарных</w:t>
      </w:r>
      <w:r w:rsidRPr="00407FB6">
        <w:rPr>
          <w:rFonts w:ascii="Arial" w:hAnsi="Arial" w:cs="Arial"/>
          <w:sz w:val="20"/>
          <w:szCs w:val="20"/>
        </w:rPr>
        <w:t xml:space="preserve"> дней после подписания Сторонами акта выполненных работ.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3.3. Обязательства по оплате считаются выполненными с момента поступления денег на расчетный счет Подрядчика.</w:t>
      </w:r>
    </w:p>
    <w:p w:rsidR="00FE0775" w:rsidRPr="00407FB6" w:rsidRDefault="00FE0775" w:rsidP="00FE0775">
      <w:pPr>
        <w:tabs>
          <w:tab w:val="left" w:pos="0"/>
        </w:tabs>
        <w:ind w:right="9"/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3.4. Стороны пришли к соглашению о том, что предусмотренный настоящим Договором порядок расчетов не является коммерческим кредитом. Положения п. 1 ст. 317.1 Гражданского кодекса Российской Федерации к отношениям сторон не применяются.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</w:p>
    <w:p w:rsidR="00FE0775" w:rsidRPr="00407FB6" w:rsidRDefault="00FE0775" w:rsidP="00FE077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07FB6">
        <w:rPr>
          <w:rFonts w:ascii="Arial" w:hAnsi="Arial" w:cs="Arial"/>
          <w:b/>
          <w:sz w:val="20"/>
          <w:szCs w:val="20"/>
        </w:rPr>
        <w:t>Порядок приемки продукции</w:t>
      </w:r>
    </w:p>
    <w:p w:rsidR="00FE0775" w:rsidRPr="00407FB6" w:rsidRDefault="00FE0775" w:rsidP="00FE0775">
      <w:pPr>
        <w:ind w:left="720"/>
        <w:contextualSpacing/>
        <w:rPr>
          <w:rFonts w:ascii="Arial" w:hAnsi="Arial" w:cs="Arial"/>
          <w:b/>
          <w:sz w:val="20"/>
          <w:szCs w:val="20"/>
        </w:rPr>
      </w:pPr>
    </w:p>
    <w:p w:rsidR="00FE0775" w:rsidRPr="00407FB6" w:rsidRDefault="00FE0775" w:rsidP="00FE0775">
      <w:pPr>
        <w:tabs>
          <w:tab w:val="left" w:pos="912"/>
        </w:tabs>
        <w:spacing w:line="230" w:lineRule="exact"/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 xml:space="preserve">4.1. Приемка продукции осуществляется в день ее передачи соответствии с документами (акт приемки выполненных работ, накладная и т.д.) по количеству и ассортименту, а по качеству – в течение 5 (пяти) рабочих дней с момента ее передачи. Подрядчик передает Заказчику продукцию по адресу: ___________________________________________ </w:t>
      </w:r>
      <w:r w:rsidRPr="00407FB6">
        <w:rPr>
          <w:rFonts w:ascii="Arial" w:hAnsi="Arial" w:cs="Arial"/>
          <w:i/>
          <w:sz w:val="20"/>
          <w:szCs w:val="20"/>
        </w:rPr>
        <w:t>(заполняется в соответствии со Спецификацией).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4.2. В случае обнаружения недостатков в продукции, Стороны составляют протокол устранения недостатков, в котором указывают сроки такого устранения. Недостатки, возникшие вследствие некачественно выполненной работы, должны быть устранены за счет Подрядчика.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</w:p>
    <w:p w:rsidR="00FE0775" w:rsidRPr="00407FB6" w:rsidRDefault="00FE0775" w:rsidP="00FE077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07FB6">
        <w:rPr>
          <w:rFonts w:ascii="Arial" w:hAnsi="Arial" w:cs="Arial"/>
          <w:b/>
          <w:sz w:val="20"/>
          <w:szCs w:val="20"/>
        </w:rPr>
        <w:t>Ответственность Сторон</w:t>
      </w:r>
    </w:p>
    <w:p w:rsidR="00FE0775" w:rsidRPr="00407FB6" w:rsidRDefault="00FE0775" w:rsidP="00FE0775">
      <w:pPr>
        <w:jc w:val="center"/>
        <w:rPr>
          <w:rFonts w:ascii="Arial" w:hAnsi="Arial" w:cs="Arial"/>
          <w:b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5.1. За невыполнение или ненадлежащее выполнение обязательств по настоящему Договору, Подрядчик и Заказчик несут имущественную ответственность в соответствии с действующим законодательством РФ.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5.2. Расторжение Договора, или изменение его условий может иметь место по согласованию Сторон.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5.3. В случае просрочки исполнения стороной Договора обязательств, установленных настоящим Договором, просрочившая сторона выплачивает другой стоне сумму неустойки в размере 0,5% от суммы неисполненного обязательства (стоимости просроченного в передаче Товара или суммы просроченного платежа) за каждый день просрочки исполнения.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</w:p>
    <w:p w:rsidR="00FE0775" w:rsidRPr="00407FB6" w:rsidRDefault="00FE0775" w:rsidP="00FE0775">
      <w:pPr>
        <w:jc w:val="center"/>
        <w:rPr>
          <w:rFonts w:ascii="Arial" w:hAnsi="Arial" w:cs="Arial"/>
          <w:b/>
          <w:sz w:val="20"/>
          <w:szCs w:val="20"/>
        </w:rPr>
      </w:pPr>
      <w:r w:rsidRPr="00407FB6">
        <w:rPr>
          <w:rFonts w:ascii="Arial" w:hAnsi="Arial" w:cs="Arial"/>
          <w:b/>
          <w:sz w:val="20"/>
          <w:szCs w:val="20"/>
        </w:rPr>
        <w:t>6. Прочие условия</w:t>
      </w:r>
    </w:p>
    <w:p w:rsidR="00FE0775" w:rsidRPr="00407FB6" w:rsidRDefault="00FE0775" w:rsidP="00FE0775">
      <w:pPr>
        <w:jc w:val="center"/>
        <w:rPr>
          <w:rFonts w:ascii="Arial" w:hAnsi="Arial" w:cs="Arial"/>
          <w:b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6.1. Настоящий Договор вступает в силу с даты его подписания обеими Сторонами и действует до 31 декабря 2016 года.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6.2. Настоящий Договор составлен в двух экземплярах, по одному для каждой из Сторон.</w:t>
      </w: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6.3. Во всем остальном, что не урегулировано настоящим Договором, Стороны руководствуются действующим законодательством РФ.</w:t>
      </w:r>
    </w:p>
    <w:p w:rsidR="00FE0775" w:rsidRPr="00407FB6" w:rsidRDefault="00FE0775" w:rsidP="00FE0775">
      <w:pPr>
        <w:pStyle w:val="a8"/>
        <w:tabs>
          <w:tab w:val="left" w:pos="567"/>
        </w:tabs>
        <w:spacing w:after="0"/>
        <w:jc w:val="both"/>
        <w:rPr>
          <w:rFonts w:ascii="Arial" w:hAnsi="Arial" w:cs="Arial"/>
        </w:rPr>
      </w:pPr>
      <w:r w:rsidRPr="00407FB6">
        <w:rPr>
          <w:rFonts w:ascii="Arial" w:hAnsi="Arial" w:cs="Arial"/>
        </w:rPr>
        <w:lastRenderedPageBreak/>
        <w:t xml:space="preserve">6.4. </w:t>
      </w:r>
      <w:r w:rsidRPr="00407FB6">
        <w:rPr>
          <w:rStyle w:val="FontStyle60"/>
          <w:rFonts w:ascii="Arial" w:hAnsi="Arial" w:cs="Arial"/>
          <w:sz w:val="20"/>
          <w:szCs w:val="20"/>
        </w:rPr>
        <w:t xml:space="preserve">В случае если по окончанию срока действия настоящего договора </w:t>
      </w:r>
      <w:r w:rsidRPr="00407FB6">
        <w:rPr>
          <w:rStyle w:val="FontStyle60"/>
          <w:rFonts w:ascii="Arial" w:hAnsi="Arial" w:cs="Arial"/>
          <w:sz w:val="20"/>
          <w:szCs w:val="20"/>
          <w:lang w:val="ru-RU"/>
        </w:rPr>
        <w:t xml:space="preserve">Заказчик </w:t>
      </w:r>
      <w:r w:rsidRPr="00407FB6">
        <w:rPr>
          <w:rStyle w:val="FontStyle60"/>
          <w:rFonts w:ascii="Arial" w:hAnsi="Arial" w:cs="Arial"/>
          <w:sz w:val="20"/>
          <w:szCs w:val="20"/>
        </w:rPr>
        <w:t xml:space="preserve">не выберет </w:t>
      </w:r>
      <w:r w:rsidRPr="00407FB6">
        <w:rPr>
          <w:rStyle w:val="FontStyle60"/>
          <w:rFonts w:ascii="Arial" w:hAnsi="Arial" w:cs="Arial"/>
          <w:sz w:val="20"/>
          <w:szCs w:val="20"/>
          <w:lang w:val="ru-RU"/>
        </w:rPr>
        <w:t>бланочную продукцию</w:t>
      </w:r>
      <w:r w:rsidRPr="00407FB6">
        <w:rPr>
          <w:rStyle w:val="FontStyle60"/>
          <w:rFonts w:ascii="Arial" w:hAnsi="Arial" w:cs="Arial"/>
          <w:sz w:val="20"/>
          <w:szCs w:val="20"/>
        </w:rPr>
        <w:t xml:space="preserve"> в объеме, предусмотренном Спецификацией, то Стороны расторгают договор по фактическому количеству изготовленной бланочной продукции.</w:t>
      </w:r>
    </w:p>
    <w:p w:rsidR="00FE0775" w:rsidRPr="00407FB6" w:rsidRDefault="00FE0775" w:rsidP="00FE0775">
      <w:pPr>
        <w:pStyle w:val="a8"/>
        <w:numPr>
          <w:ilvl w:val="1"/>
          <w:numId w:val="3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00407FB6">
        <w:rPr>
          <w:rFonts w:ascii="Arial" w:hAnsi="Arial" w:cs="Arial"/>
          <w:lang w:val="ru-RU"/>
        </w:rPr>
        <w:t xml:space="preserve">В случае изменений в цепочке собственников Поставщика, включая бенефициаров,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6" w:history="1">
        <w:r w:rsidRPr="00407FB6">
          <w:rPr>
            <w:rStyle w:val="a5"/>
            <w:rFonts w:ascii="Arial" w:hAnsi="Arial" w:cs="Arial"/>
            <w:lang w:val="en-US"/>
          </w:rPr>
          <w:t>oren</w:t>
        </w:r>
        <w:r w:rsidRPr="00407FB6">
          <w:rPr>
            <w:rStyle w:val="a5"/>
            <w:rFonts w:ascii="Arial" w:hAnsi="Arial" w:cs="Arial"/>
            <w:lang w:val="ru-RU"/>
          </w:rPr>
          <w:t>@</w:t>
        </w:r>
        <w:r w:rsidRPr="00407FB6">
          <w:rPr>
            <w:rStyle w:val="a5"/>
            <w:rFonts w:ascii="Arial" w:hAnsi="Arial" w:cs="Arial"/>
            <w:lang w:val="en-US"/>
          </w:rPr>
          <w:t>oblgaz</w:t>
        </w:r>
        <w:r w:rsidRPr="00407FB6">
          <w:rPr>
            <w:rStyle w:val="a5"/>
            <w:rFonts w:ascii="Arial" w:hAnsi="Arial" w:cs="Arial"/>
            <w:lang w:val="ru-RU"/>
          </w:rPr>
          <w:t>56.</w:t>
        </w:r>
        <w:proofErr w:type="spellStart"/>
        <w:r w:rsidRPr="00407FB6">
          <w:rPr>
            <w:rStyle w:val="a5"/>
            <w:rFonts w:ascii="Arial" w:hAnsi="Arial" w:cs="Arial"/>
            <w:lang w:val="en-US"/>
          </w:rPr>
          <w:t>ru</w:t>
        </w:r>
        <w:proofErr w:type="spellEnd"/>
      </w:hyperlink>
      <w:r w:rsidRPr="00407FB6">
        <w:rPr>
          <w:rFonts w:ascii="Arial" w:hAnsi="Arial" w:cs="Arial"/>
          <w:lang w:val="ru-RU"/>
        </w:rPr>
        <w:t xml:space="preserve"> в течение трех календарных дней после таких изменений с подтверждением соответствующими документами.</w:t>
      </w:r>
    </w:p>
    <w:p w:rsidR="00FE0775" w:rsidRPr="00407FB6" w:rsidRDefault="00FE0775" w:rsidP="00FE0775">
      <w:pPr>
        <w:pStyle w:val="a8"/>
        <w:numPr>
          <w:ilvl w:val="1"/>
          <w:numId w:val="3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  <w:lang w:val="ru-RU"/>
        </w:rPr>
      </w:pPr>
      <w:r w:rsidRPr="00407FB6">
        <w:rPr>
          <w:rFonts w:ascii="Arial" w:hAnsi="Arial" w:cs="Arial"/>
          <w:lang w:val="ru-RU"/>
        </w:rPr>
        <w:t xml:space="preserve">Стороны договорились, что допускается  обеспечение переуступки прав требования в пользу финансово-кредитных учреждений (факторинг). </w:t>
      </w:r>
    </w:p>
    <w:p w:rsidR="00FE0775" w:rsidRPr="00407FB6" w:rsidRDefault="00FE0775" w:rsidP="00FE0775">
      <w:pPr>
        <w:ind w:left="36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rPr>
          <w:rFonts w:ascii="Arial" w:hAnsi="Arial" w:cs="Arial"/>
          <w:sz w:val="20"/>
          <w:szCs w:val="20"/>
        </w:rPr>
      </w:pPr>
    </w:p>
    <w:p w:rsidR="00FE0775" w:rsidRPr="00407FB6" w:rsidRDefault="00FE0775" w:rsidP="00FE0775">
      <w:pPr>
        <w:pStyle w:val="a8"/>
        <w:numPr>
          <w:ilvl w:val="0"/>
          <w:numId w:val="3"/>
        </w:numPr>
        <w:tabs>
          <w:tab w:val="left" w:pos="567"/>
        </w:tabs>
        <w:spacing w:after="0"/>
        <w:jc w:val="center"/>
        <w:rPr>
          <w:rFonts w:ascii="Arial" w:hAnsi="Arial" w:cs="Arial"/>
          <w:b/>
          <w:lang w:val="ru-RU"/>
        </w:rPr>
      </w:pPr>
      <w:r w:rsidRPr="00407FB6">
        <w:rPr>
          <w:rFonts w:ascii="Arial" w:hAnsi="Arial" w:cs="Arial"/>
          <w:b/>
        </w:rPr>
        <w:t>РЕКВИЗИТЫ И ПОДПИСИ СТОРОН</w:t>
      </w:r>
    </w:p>
    <w:p w:rsidR="00FE0775" w:rsidRPr="00407FB6" w:rsidRDefault="00FE0775" w:rsidP="00FE0775">
      <w:pPr>
        <w:pStyle w:val="a8"/>
        <w:tabs>
          <w:tab w:val="left" w:pos="567"/>
        </w:tabs>
        <w:spacing w:after="0"/>
        <w:ind w:left="360"/>
        <w:rPr>
          <w:rFonts w:ascii="Arial" w:hAnsi="Arial" w:cs="Arial"/>
          <w:lang w:val="ru-RU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b/>
          <w:sz w:val="20"/>
          <w:szCs w:val="20"/>
        </w:rPr>
      </w:pPr>
      <w:r w:rsidRPr="00407FB6">
        <w:rPr>
          <w:rFonts w:ascii="Arial" w:hAnsi="Arial" w:cs="Arial"/>
          <w:b/>
          <w:sz w:val="20"/>
          <w:szCs w:val="20"/>
        </w:rPr>
        <w:t>Заказчик:</w:t>
      </w:r>
      <w:r w:rsidRPr="00407FB6">
        <w:rPr>
          <w:rFonts w:ascii="Arial" w:hAnsi="Arial" w:cs="Arial"/>
          <w:b/>
          <w:sz w:val="20"/>
          <w:szCs w:val="20"/>
        </w:rPr>
        <w:tab/>
      </w:r>
      <w:r w:rsidRPr="00407FB6">
        <w:rPr>
          <w:rFonts w:ascii="Arial" w:hAnsi="Arial" w:cs="Arial"/>
          <w:b/>
          <w:sz w:val="20"/>
          <w:szCs w:val="20"/>
        </w:rPr>
        <w:tab/>
      </w:r>
      <w:r w:rsidRPr="00407FB6">
        <w:rPr>
          <w:rFonts w:ascii="Arial" w:hAnsi="Arial" w:cs="Arial"/>
          <w:b/>
          <w:sz w:val="20"/>
          <w:szCs w:val="20"/>
        </w:rPr>
        <w:tab/>
      </w:r>
      <w:r w:rsidRPr="00407FB6">
        <w:rPr>
          <w:rFonts w:ascii="Arial" w:hAnsi="Arial" w:cs="Arial"/>
          <w:b/>
          <w:sz w:val="20"/>
          <w:szCs w:val="20"/>
        </w:rPr>
        <w:tab/>
      </w:r>
      <w:r w:rsidRPr="00407FB6">
        <w:rPr>
          <w:rFonts w:ascii="Arial" w:hAnsi="Arial" w:cs="Arial"/>
          <w:b/>
          <w:sz w:val="20"/>
          <w:szCs w:val="20"/>
        </w:rPr>
        <w:tab/>
      </w:r>
      <w:r w:rsidRPr="00407FB6">
        <w:rPr>
          <w:rFonts w:ascii="Arial" w:hAnsi="Arial" w:cs="Arial"/>
          <w:b/>
          <w:sz w:val="20"/>
          <w:szCs w:val="20"/>
        </w:rPr>
        <w:tab/>
        <w:t>Подрядчик:</w:t>
      </w: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i/>
          <w:sz w:val="20"/>
          <w:szCs w:val="20"/>
        </w:rPr>
      </w:pPr>
    </w:p>
    <w:p w:rsidR="00FE0775" w:rsidRPr="00407FB6" w:rsidRDefault="00FE0775" w:rsidP="00FE0775">
      <w:pPr>
        <w:jc w:val="right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Приложение №1</w:t>
      </w:r>
    </w:p>
    <w:p w:rsidR="00FE0775" w:rsidRPr="00407FB6" w:rsidRDefault="00FE0775" w:rsidP="00FE0775">
      <w:pPr>
        <w:jc w:val="right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к Договору от «___»______2016г.</w:t>
      </w:r>
    </w:p>
    <w:p w:rsidR="00FE0775" w:rsidRPr="00407FB6" w:rsidRDefault="00FE0775" w:rsidP="00FE0775">
      <w:pPr>
        <w:jc w:val="center"/>
        <w:rPr>
          <w:rFonts w:ascii="Arial" w:hAnsi="Arial" w:cs="Arial"/>
          <w:sz w:val="20"/>
          <w:szCs w:val="20"/>
        </w:rPr>
      </w:pPr>
    </w:p>
    <w:p w:rsidR="00FE0775" w:rsidRPr="00407FB6" w:rsidRDefault="00FE0775" w:rsidP="00FE0775">
      <w:pPr>
        <w:jc w:val="center"/>
        <w:rPr>
          <w:rFonts w:ascii="Arial" w:hAnsi="Arial" w:cs="Arial"/>
          <w:b/>
          <w:sz w:val="20"/>
          <w:szCs w:val="20"/>
        </w:rPr>
      </w:pPr>
      <w:r w:rsidRPr="00407FB6">
        <w:rPr>
          <w:rFonts w:ascii="Arial" w:hAnsi="Arial" w:cs="Arial"/>
          <w:b/>
          <w:sz w:val="20"/>
          <w:szCs w:val="20"/>
        </w:rPr>
        <w:t>Спецификация</w:t>
      </w:r>
    </w:p>
    <w:p w:rsidR="00FE0775" w:rsidRPr="00407FB6" w:rsidRDefault="00FE0775" w:rsidP="00FE0775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8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2680"/>
        <w:gridCol w:w="2551"/>
        <w:gridCol w:w="704"/>
        <w:gridCol w:w="951"/>
        <w:gridCol w:w="1180"/>
        <w:gridCol w:w="1202"/>
      </w:tblGrid>
      <w:tr w:rsidR="00FE0775" w:rsidRPr="00407FB6" w:rsidTr="00FE0775">
        <w:trPr>
          <w:trHeight w:val="51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№ п\п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 xml:space="preserve">Цена за </w:t>
            </w: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ед</w:t>
            </w:r>
            <w:proofErr w:type="spellEnd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, руб. без учета НДС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Общая стоимость тиража, руб.</w:t>
            </w:r>
          </w:p>
        </w:tc>
      </w:tr>
      <w:tr w:rsidR="00FE0775" w:rsidRPr="00407FB6" w:rsidTr="00F8484D">
        <w:trPr>
          <w:trHeight w:val="16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16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16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484D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 w:rsidP="002C4EC3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484D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 w:rsidP="002C4EC3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484D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 w:rsidP="002C4EC3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484D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 w:rsidP="002C4EC3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484D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 w:rsidP="002C4EC3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484D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 w:rsidP="002C4EC3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484D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 w:rsidP="002C4EC3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484D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 w:rsidP="002C4EC3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484D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 w:rsidP="002C4EC3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484D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 w:rsidP="002C4EC3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484D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 w:rsidP="002C4EC3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484D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 w:rsidP="002C4EC3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484D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 w:rsidP="002C4EC3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484D" w:rsidRPr="00407FB6" w:rsidTr="00F8484D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 w:rsidP="002C4EC3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4D" w:rsidRPr="00407FB6" w:rsidRDefault="00F8484D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E0775">
        <w:trPr>
          <w:trHeight w:val="355"/>
        </w:trPr>
        <w:tc>
          <w:tcPr>
            <w:tcW w:w="8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Итого без учета НДС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E0775">
        <w:trPr>
          <w:trHeight w:val="263"/>
        </w:trPr>
        <w:tc>
          <w:tcPr>
            <w:tcW w:w="8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t>НДС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0775" w:rsidRPr="00407FB6" w:rsidTr="00FE0775">
        <w:trPr>
          <w:trHeight w:val="293"/>
        </w:trPr>
        <w:tc>
          <w:tcPr>
            <w:tcW w:w="8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775" w:rsidRPr="00407FB6" w:rsidRDefault="00FE0775">
            <w:pPr>
              <w:autoSpaceDN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FB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Итого с учетом НДС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75" w:rsidRPr="00407FB6" w:rsidRDefault="00FE0775">
            <w:pPr>
              <w:autoSpaceDN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FE0775" w:rsidRPr="00407FB6" w:rsidRDefault="00FE0775" w:rsidP="00FE0775">
      <w:pPr>
        <w:jc w:val="both"/>
        <w:rPr>
          <w:rFonts w:ascii="Arial" w:hAnsi="Arial" w:cs="Arial"/>
          <w:b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b/>
          <w:sz w:val="20"/>
          <w:szCs w:val="20"/>
        </w:rPr>
      </w:pPr>
      <w:r w:rsidRPr="00407FB6">
        <w:rPr>
          <w:rFonts w:ascii="Arial" w:hAnsi="Arial" w:cs="Arial"/>
          <w:sz w:val="20"/>
          <w:szCs w:val="20"/>
        </w:rPr>
        <w:t>Доставка Продукции осуществляется по адресу: Оренбургская область, г. Бузулук, ул. Гая, д. 110.</w:t>
      </w:r>
    </w:p>
    <w:p w:rsidR="00FE0775" w:rsidRPr="00407FB6" w:rsidRDefault="00FE0775" w:rsidP="00FE0775">
      <w:pPr>
        <w:jc w:val="both"/>
        <w:rPr>
          <w:rFonts w:ascii="Arial" w:hAnsi="Arial" w:cs="Arial"/>
          <w:b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b/>
          <w:sz w:val="20"/>
          <w:szCs w:val="20"/>
        </w:rPr>
      </w:pPr>
    </w:p>
    <w:p w:rsidR="00FE0775" w:rsidRPr="00407FB6" w:rsidRDefault="00FE0775" w:rsidP="00FE0775">
      <w:pPr>
        <w:rPr>
          <w:rFonts w:ascii="Arial" w:hAnsi="Arial" w:cs="Arial"/>
          <w:b/>
          <w:sz w:val="20"/>
          <w:szCs w:val="20"/>
        </w:rPr>
      </w:pPr>
      <w:r w:rsidRPr="00407FB6">
        <w:rPr>
          <w:rFonts w:ascii="Arial" w:hAnsi="Arial" w:cs="Arial"/>
          <w:b/>
          <w:sz w:val="20"/>
          <w:szCs w:val="20"/>
        </w:rPr>
        <w:t xml:space="preserve">ПОДРЯДЧИК:                                                                        </w:t>
      </w:r>
      <w:r w:rsidRPr="00407FB6">
        <w:rPr>
          <w:rFonts w:ascii="Arial" w:hAnsi="Arial" w:cs="Arial"/>
          <w:b/>
          <w:sz w:val="20"/>
          <w:szCs w:val="20"/>
        </w:rPr>
        <w:tab/>
        <w:t xml:space="preserve">   ЗАКАЗЧИК:</w:t>
      </w:r>
    </w:p>
    <w:p w:rsidR="00FE0775" w:rsidRPr="00407FB6" w:rsidRDefault="00FE0775" w:rsidP="00FE0775">
      <w:pPr>
        <w:rPr>
          <w:rFonts w:ascii="Arial" w:hAnsi="Arial" w:cs="Arial"/>
          <w:b/>
          <w:sz w:val="20"/>
          <w:szCs w:val="20"/>
        </w:rPr>
      </w:pPr>
      <w:r w:rsidRPr="00407FB6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</w:t>
      </w:r>
    </w:p>
    <w:p w:rsidR="00FE0775" w:rsidRPr="00407FB6" w:rsidRDefault="00FE0775" w:rsidP="00FE0775">
      <w:pPr>
        <w:rPr>
          <w:rFonts w:ascii="Arial" w:hAnsi="Arial" w:cs="Arial"/>
          <w:b/>
          <w:sz w:val="20"/>
          <w:szCs w:val="20"/>
        </w:rPr>
      </w:pPr>
    </w:p>
    <w:p w:rsidR="00FE0775" w:rsidRPr="00407FB6" w:rsidRDefault="00FE0775" w:rsidP="00FE0775">
      <w:pPr>
        <w:jc w:val="both"/>
        <w:rPr>
          <w:rFonts w:ascii="Arial" w:hAnsi="Arial" w:cs="Arial"/>
          <w:sz w:val="20"/>
          <w:szCs w:val="20"/>
        </w:rPr>
      </w:pPr>
      <w:r w:rsidRPr="00407FB6">
        <w:rPr>
          <w:rFonts w:ascii="Arial" w:hAnsi="Arial" w:cs="Arial"/>
          <w:b/>
          <w:sz w:val="20"/>
          <w:szCs w:val="20"/>
        </w:rPr>
        <w:t xml:space="preserve">________________                                                                     ______________________                 </w:t>
      </w:r>
    </w:p>
    <w:p w:rsidR="00FE0775" w:rsidRPr="00407FB6" w:rsidRDefault="00FE0775" w:rsidP="00FE0775">
      <w:pPr>
        <w:pStyle w:val="ConsPlusNonformat"/>
        <w:ind w:firstLine="709"/>
        <w:jc w:val="both"/>
        <w:rPr>
          <w:rFonts w:ascii="Arial" w:hAnsi="Arial" w:cs="Arial"/>
        </w:rPr>
      </w:pPr>
    </w:p>
    <w:p w:rsidR="00FE0775" w:rsidRPr="00407FB6" w:rsidRDefault="00FE0775" w:rsidP="00FE0775">
      <w:pPr>
        <w:pStyle w:val="ConsPlusNonformat"/>
        <w:ind w:firstLine="709"/>
        <w:jc w:val="both"/>
        <w:rPr>
          <w:rFonts w:ascii="Arial" w:hAnsi="Arial" w:cs="Arial"/>
        </w:rPr>
      </w:pPr>
    </w:p>
    <w:p w:rsidR="00FE0775" w:rsidRPr="00407FB6" w:rsidRDefault="00FE0775" w:rsidP="00FE0775">
      <w:pPr>
        <w:pStyle w:val="ConsPlusNonformat"/>
        <w:ind w:firstLine="709"/>
        <w:jc w:val="both"/>
        <w:rPr>
          <w:rFonts w:ascii="Arial" w:hAnsi="Arial" w:cs="Arial"/>
        </w:rPr>
      </w:pPr>
    </w:p>
    <w:p w:rsidR="00FE0775" w:rsidRPr="00407FB6" w:rsidRDefault="00FE0775" w:rsidP="00FE0775">
      <w:pPr>
        <w:pStyle w:val="ConsPlusNonformat"/>
        <w:ind w:firstLine="709"/>
        <w:jc w:val="both"/>
        <w:rPr>
          <w:rFonts w:ascii="Arial" w:hAnsi="Arial" w:cs="Arial"/>
        </w:rPr>
      </w:pPr>
    </w:p>
    <w:p w:rsidR="00FE0775" w:rsidRPr="00407FB6" w:rsidRDefault="00FE0775" w:rsidP="00FE0775">
      <w:pPr>
        <w:pStyle w:val="ConsPlusNonformat"/>
        <w:ind w:firstLine="709"/>
        <w:jc w:val="both"/>
        <w:rPr>
          <w:rFonts w:ascii="Arial" w:hAnsi="Arial" w:cs="Arial"/>
        </w:rPr>
      </w:pPr>
    </w:p>
    <w:p w:rsidR="00FE0775" w:rsidRPr="00407FB6" w:rsidRDefault="00FE0775" w:rsidP="00FE0775">
      <w:pPr>
        <w:pStyle w:val="ConsPlusNonformat"/>
        <w:ind w:firstLine="709"/>
        <w:jc w:val="both"/>
        <w:rPr>
          <w:rFonts w:ascii="Arial" w:hAnsi="Arial" w:cs="Arial"/>
        </w:rPr>
      </w:pPr>
    </w:p>
    <w:p w:rsidR="00FE0775" w:rsidRPr="00407FB6" w:rsidRDefault="00FE0775" w:rsidP="00FE0775">
      <w:pPr>
        <w:pStyle w:val="ConsPlusNonformat"/>
        <w:ind w:firstLine="709"/>
        <w:jc w:val="both"/>
        <w:rPr>
          <w:rFonts w:ascii="Arial" w:hAnsi="Arial" w:cs="Arial"/>
        </w:rPr>
      </w:pPr>
    </w:p>
    <w:p w:rsidR="00BB3012" w:rsidRPr="00407FB6" w:rsidRDefault="00BB3012" w:rsidP="00FE0775">
      <w:pPr>
        <w:tabs>
          <w:tab w:val="left" w:pos="142"/>
        </w:tabs>
        <w:ind w:left="142"/>
        <w:rPr>
          <w:rFonts w:ascii="Arial" w:hAnsi="Arial" w:cs="Arial"/>
          <w:sz w:val="20"/>
          <w:szCs w:val="20"/>
        </w:rPr>
      </w:pPr>
    </w:p>
    <w:sectPr w:rsidR="00BB3012" w:rsidRPr="00407FB6" w:rsidSect="00FE077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41753"/>
    <w:multiLevelType w:val="hybridMultilevel"/>
    <w:tmpl w:val="1B747D9C"/>
    <w:lvl w:ilvl="0" w:tplc="7EB6AB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21A88"/>
    <w:multiLevelType w:val="multilevel"/>
    <w:tmpl w:val="064E2820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>
    <w:nsid w:val="53D97875"/>
    <w:multiLevelType w:val="hybridMultilevel"/>
    <w:tmpl w:val="A6E63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91D"/>
    <w:rsid w:val="000A7A74"/>
    <w:rsid w:val="0012691D"/>
    <w:rsid w:val="001C6013"/>
    <w:rsid w:val="00322F11"/>
    <w:rsid w:val="00407FB6"/>
    <w:rsid w:val="004B1335"/>
    <w:rsid w:val="004C5799"/>
    <w:rsid w:val="00504F68"/>
    <w:rsid w:val="006570C2"/>
    <w:rsid w:val="006650AD"/>
    <w:rsid w:val="006B3188"/>
    <w:rsid w:val="00812979"/>
    <w:rsid w:val="008C19D6"/>
    <w:rsid w:val="008C78F9"/>
    <w:rsid w:val="00923C43"/>
    <w:rsid w:val="0096039F"/>
    <w:rsid w:val="00991EF0"/>
    <w:rsid w:val="00AF5521"/>
    <w:rsid w:val="00BB3012"/>
    <w:rsid w:val="00CD57D3"/>
    <w:rsid w:val="00F8484D"/>
    <w:rsid w:val="00FE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0C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8">
    <w:name w:val="Style8"/>
    <w:basedOn w:val="a"/>
    <w:uiPriority w:val="99"/>
    <w:rsid w:val="00BB30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B3012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BB30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BB30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BB3012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sid w:val="00BB3012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">
    <w:name w:val="Style1"/>
    <w:basedOn w:val="a"/>
    <w:uiPriority w:val="99"/>
    <w:rsid w:val="00BB3012"/>
    <w:pPr>
      <w:widowControl w:val="0"/>
      <w:autoSpaceDE w:val="0"/>
      <w:autoSpaceDN w:val="0"/>
      <w:adjustRightInd w:val="0"/>
      <w:spacing w:after="0" w:line="274" w:lineRule="exact"/>
      <w:ind w:hanging="173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B301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BB3012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BB3012"/>
    <w:pPr>
      <w:spacing w:after="0" w:line="240" w:lineRule="auto"/>
    </w:pPr>
  </w:style>
  <w:style w:type="character" w:customStyle="1" w:styleId="FontStyle14">
    <w:name w:val="Font Style14"/>
    <w:basedOn w:val="a0"/>
    <w:uiPriority w:val="99"/>
    <w:rsid w:val="00BB3012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basedOn w:val="a0"/>
    <w:uiPriority w:val="99"/>
    <w:rsid w:val="00BB3012"/>
    <w:rPr>
      <w:rFonts w:ascii="Times New Roman" w:hAnsi="Times New Roman" w:cs="Times New Roman"/>
      <w:spacing w:val="-10"/>
      <w:sz w:val="22"/>
      <w:szCs w:val="22"/>
    </w:rPr>
  </w:style>
  <w:style w:type="character" w:styleId="a5">
    <w:name w:val="Hyperlink"/>
    <w:uiPriority w:val="99"/>
    <w:semiHidden/>
    <w:unhideWhenUsed/>
    <w:rsid w:val="00FE0775"/>
    <w:rPr>
      <w:color w:val="0000FF"/>
      <w:u w:val="single"/>
    </w:rPr>
  </w:style>
  <w:style w:type="paragraph" w:styleId="a6">
    <w:name w:val="Title"/>
    <w:basedOn w:val="a"/>
    <w:link w:val="a7"/>
    <w:uiPriority w:val="99"/>
    <w:qFormat/>
    <w:rsid w:val="00FE0775"/>
    <w:pPr>
      <w:spacing w:after="0" w:line="240" w:lineRule="auto"/>
      <w:jc w:val="center"/>
    </w:pPr>
    <w:rPr>
      <w:rFonts w:ascii="Times New Roman" w:eastAsia="Times New Roman" w:hAnsi="Calibri" w:cs="Times New Roman"/>
      <w:b/>
      <w:i/>
      <w:sz w:val="24"/>
      <w:szCs w:val="20"/>
    </w:rPr>
  </w:style>
  <w:style w:type="character" w:customStyle="1" w:styleId="a7">
    <w:name w:val="Название Знак"/>
    <w:basedOn w:val="a0"/>
    <w:link w:val="a6"/>
    <w:uiPriority w:val="99"/>
    <w:rsid w:val="00FE0775"/>
    <w:rPr>
      <w:rFonts w:ascii="Times New Roman" w:eastAsia="Times New Roman" w:hAnsi="Calibri" w:cs="Times New Roman"/>
      <w:b/>
      <w:i/>
      <w:sz w:val="24"/>
      <w:szCs w:val="20"/>
    </w:rPr>
  </w:style>
  <w:style w:type="paragraph" w:styleId="a8">
    <w:name w:val="Body Text"/>
    <w:basedOn w:val="a"/>
    <w:link w:val="a9"/>
    <w:semiHidden/>
    <w:unhideWhenUsed/>
    <w:rsid w:val="00FE077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semiHidden/>
    <w:rsid w:val="00FE077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Style7">
    <w:name w:val="Style7"/>
    <w:basedOn w:val="a"/>
    <w:uiPriority w:val="99"/>
    <w:rsid w:val="00FE0775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FE077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60">
    <w:name w:val="Font Style60"/>
    <w:rsid w:val="00FE0775"/>
    <w:rPr>
      <w:rFonts w:ascii="Times New Roman" w:hAnsi="Times New Roman" w:cs="Times New Roman" w:hint="default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07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7F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0C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8">
    <w:name w:val="Style8"/>
    <w:basedOn w:val="a"/>
    <w:uiPriority w:val="99"/>
    <w:rsid w:val="00BB30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B3012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BB30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BB30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BB3012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sid w:val="00BB3012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">
    <w:name w:val="Style1"/>
    <w:basedOn w:val="a"/>
    <w:uiPriority w:val="99"/>
    <w:rsid w:val="00BB3012"/>
    <w:pPr>
      <w:widowControl w:val="0"/>
      <w:autoSpaceDE w:val="0"/>
      <w:autoSpaceDN w:val="0"/>
      <w:adjustRightInd w:val="0"/>
      <w:spacing w:after="0" w:line="274" w:lineRule="exact"/>
      <w:ind w:hanging="173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B301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BB3012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BB3012"/>
    <w:pPr>
      <w:spacing w:after="0" w:line="240" w:lineRule="auto"/>
    </w:pPr>
  </w:style>
  <w:style w:type="character" w:customStyle="1" w:styleId="FontStyle14">
    <w:name w:val="Font Style14"/>
    <w:basedOn w:val="a0"/>
    <w:uiPriority w:val="99"/>
    <w:rsid w:val="00BB3012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basedOn w:val="a0"/>
    <w:uiPriority w:val="99"/>
    <w:rsid w:val="00BB3012"/>
    <w:rPr>
      <w:rFonts w:ascii="Times New Roman" w:hAnsi="Times New Roman" w:cs="Times New Roman"/>
      <w:spacing w:val="-10"/>
      <w:sz w:val="22"/>
      <w:szCs w:val="22"/>
    </w:rPr>
  </w:style>
  <w:style w:type="character" w:styleId="a5">
    <w:name w:val="Hyperlink"/>
    <w:uiPriority w:val="99"/>
    <w:semiHidden/>
    <w:unhideWhenUsed/>
    <w:rsid w:val="00FE0775"/>
    <w:rPr>
      <w:color w:val="0000FF"/>
      <w:u w:val="single"/>
    </w:rPr>
  </w:style>
  <w:style w:type="paragraph" w:styleId="a6">
    <w:name w:val="Title"/>
    <w:basedOn w:val="a"/>
    <w:link w:val="a7"/>
    <w:uiPriority w:val="99"/>
    <w:qFormat/>
    <w:rsid w:val="00FE0775"/>
    <w:pPr>
      <w:spacing w:after="0" w:line="240" w:lineRule="auto"/>
      <w:jc w:val="center"/>
    </w:pPr>
    <w:rPr>
      <w:rFonts w:ascii="Times New Roman" w:eastAsia="Times New Roman" w:hAnsi="Calibri" w:cs="Times New Roman"/>
      <w:b/>
      <w:i/>
      <w:sz w:val="24"/>
      <w:szCs w:val="20"/>
    </w:rPr>
  </w:style>
  <w:style w:type="character" w:customStyle="1" w:styleId="a7">
    <w:name w:val="Название Знак"/>
    <w:basedOn w:val="a0"/>
    <w:link w:val="a6"/>
    <w:uiPriority w:val="99"/>
    <w:rsid w:val="00FE0775"/>
    <w:rPr>
      <w:rFonts w:ascii="Times New Roman" w:eastAsia="Times New Roman" w:hAnsi="Calibri" w:cs="Times New Roman"/>
      <w:b/>
      <w:i/>
      <w:sz w:val="24"/>
      <w:szCs w:val="20"/>
    </w:rPr>
  </w:style>
  <w:style w:type="paragraph" w:styleId="a8">
    <w:name w:val="Body Text"/>
    <w:basedOn w:val="a"/>
    <w:link w:val="a9"/>
    <w:semiHidden/>
    <w:unhideWhenUsed/>
    <w:rsid w:val="00FE077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semiHidden/>
    <w:rsid w:val="00FE077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Style7">
    <w:name w:val="Style7"/>
    <w:basedOn w:val="a"/>
    <w:uiPriority w:val="99"/>
    <w:rsid w:val="00FE0775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FE077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60">
    <w:name w:val="Font Style60"/>
    <w:rsid w:val="00FE0775"/>
    <w:rPr>
      <w:rFonts w:ascii="Times New Roman" w:hAnsi="Times New Roman" w:cs="Times New Roman" w:hint="default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07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7F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ren@oblgaz56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b031010</dc:creator>
  <cp:lastModifiedBy>Кирющенко А.Ю.</cp:lastModifiedBy>
  <cp:revision>7</cp:revision>
  <cp:lastPrinted>2017-01-24T07:24:00Z</cp:lastPrinted>
  <dcterms:created xsi:type="dcterms:W3CDTF">2017-01-23T12:44:00Z</dcterms:created>
  <dcterms:modified xsi:type="dcterms:W3CDTF">2017-02-03T07:47:00Z</dcterms:modified>
</cp:coreProperties>
</file>